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5E887A33" w:rsidR="00A81B33" w:rsidRPr="009F4785" w:rsidRDefault="002A3590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</w:t>
      </w:r>
      <w:r w:rsidR="00F41866">
        <w:rPr>
          <w:snapToGrid/>
          <w:color w:val="000000" w:themeColor="text1"/>
          <w:sz w:val="24"/>
          <w:szCs w:val="24"/>
          <w:highlight w:val="yellow"/>
        </w:rPr>
        <w:t>4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022EC7">
        <w:rPr>
          <w:snapToGrid/>
          <w:color w:val="000000" w:themeColor="text1"/>
          <w:sz w:val="24"/>
          <w:szCs w:val="24"/>
          <w:highlight w:val="yellow"/>
        </w:rPr>
        <w:t>10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3ADF8E0B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="00E958B8" w:rsidRPr="005E0EDE">
        <w:rPr>
          <w:color w:val="000000" w:themeColor="text1"/>
          <w:sz w:val="32"/>
          <w:szCs w:val="32"/>
        </w:rPr>
        <w:t>договора</w:t>
      </w:r>
      <w:proofErr w:type="gramEnd"/>
      <w:r w:rsidR="00E958B8" w:rsidRPr="005E0EDE">
        <w:rPr>
          <w:color w:val="000000" w:themeColor="text1"/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A81B33">
        <w:rPr>
          <w:color w:val="000000" w:themeColor="text1"/>
          <w:sz w:val="32"/>
          <w:szCs w:val="32"/>
        </w:rPr>
        <w:t>«</w:t>
      </w:r>
      <w:r w:rsidR="00F41866">
        <w:rPr>
          <w:color w:val="000000" w:themeColor="text1"/>
          <w:sz w:val="32"/>
          <w:szCs w:val="32"/>
        </w:rPr>
        <w:t>Оказание услуг по уборке служебных и производственных помещений и прилегающих территорий на 2020 год.»</w:t>
      </w:r>
      <w:r w:rsidR="00022EC7">
        <w:rPr>
          <w:color w:val="000000" w:themeColor="text1"/>
          <w:sz w:val="32"/>
          <w:szCs w:val="32"/>
        </w:rPr>
        <w:t xml:space="preserve">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4E0F16C3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2A3590">
        <w:rPr>
          <w:b w:val="0"/>
          <w:bCs w:val="0"/>
          <w:color w:val="000000" w:themeColor="text1"/>
          <w:sz w:val="24"/>
          <w:szCs w:val="24"/>
        </w:rPr>
        <w:t>7</w:t>
      </w:r>
      <w:r w:rsidR="00F41866">
        <w:rPr>
          <w:b w:val="0"/>
          <w:bCs w:val="0"/>
          <w:color w:val="000000" w:themeColor="text1"/>
          <w:sz w:val="24"/>
          <w:szCs w:val="24"/>
        </w:rPr>
        <w:t>8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7D77E583" w:rsidR="00F239B1" w:rsidRPr="00F239B1" w:rsidRDefault="00D93406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81.21.10.000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7BACDD94" w:rsidR="007C7DEF" w:rsidRPr="009F4785" w:rsidRDefault="00D9340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81.21.9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5B94F909" w:rsidR="000F6538" w:rsidRPr="006F3E60" w:rsidRDefault="00D93406" w:rsidP="001E7707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 w:rsidRPr="00D93406">
              <w:rPr>
                <w:color w:val="000000" w:themeColor="text1"/>
                <w:szCs w:val="32"/>
              </w:rPr>
              <w:t>«Оказание услуг по уборке служебных и производственных помещений и прилегающих территорий на 2020 год</w:t>
            </w:r>
            <w:proofErr w:type="gramStart"/>
            <w:r w:rsidRPr="00D93406">
              <w:rPr>
                <w:color w:val="000000" w:themeColor="text1"/>
                <w:szCs w:val="32"/>
              </w:rPr>
              <w:t xml:space="preserve">.»  </w:t>
            </w:r>
            <w:proofErr w:type="gramEnd"/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66E3B732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9E19E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7B820B9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2A359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D9340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9340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318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258943" w14:textId="3770E9D8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D93406">
              <w:rPr>
                <w:color w:val="000000" w:themeColor="text1"/>
              </w:rPr>
              <w:t>2 633 370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3CBEB0C1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2A3590">
              <w:rPr>
                <w:sz w:val="24"/>
                <w:szCs w:val="24"/>
                <w:highlight w:val="yellow"/>
                <w:lang w:val="ru-RU"/>
              </w:rPr>
              <w:t>5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2A3590">
              <w:rPr>
                <w:sz w:val="24"/>
                <w:szCs w:val="24"/>
                <w:highlight w:val="yellow"/>
                <w:lang w:val="ru-RU"/>
              </w:rPr>
              <w:t>но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ября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>Заявки на участие должны быть поданы в любое время с момента размещения извещения о ее проведении закупки в единой ин</w:t>
            </w:r>
            <w:bookmarkStart w:id="18" w:name="_GoBack"/>
            <w:bookmarkEnd w:id="18"/>
            <w:r w:rsidRPr="00905ADF">
              <w:rPr>
                <w:sz w:val="24"/>
                <w:szCs w:val="24"/>
              </w:rPr>
              <w:t xml:space="preserve">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40CB06E8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2A359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12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2A359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467737A9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2A359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19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05B176A0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2A359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26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но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ября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</w:t>
            </w:r>
            <w:r w:rsidR="008439AE" w:rsidRPr="00756671">
              <w:rPr>
                <w:color w:val="000000" w:themeColor="text1"/>
              </w:rPr>
              <w:lastRenderedPageBreak/>
              <w:t>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</w:t>
            </w:r>
            <w:r w:rsidRPr="009F4785">
              <w:rPr>
                <w:b/>
                <w:color w:val="000000" w:themeColor="text1"/>
              </w:rPr>
              <w:lastRenderedPageBreak/>
              <w:t>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9F4785">
              <w:rPr>
                <w:b/>
                <w:color w:val="000000" w:themeColor="text1"/>
              </w:rPr>
              <w:lastRenderedPageBreak/>
              <w:t>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B32C787" w14:textId="16FFCE8E" w:rsidR="003E08C9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08E0112E" w:rsidR="00854152" w:rsidRPr="009F4785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Признание участника, с которым заключается </w:t>
            </w:r>
            <w:r w:rsidRPr="009F4785">
              <w:rPr>
                <w:b/>
                <w:color w:val="000000" w:themeColor="text1"/>
              </w:rPr>
              <w:lastRenderedPageBreak/>
              <w:t>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93406">
      <w:rPr>
        <w:noProof/>
      </w:rPr>
      <w:t>4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E7707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359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2BA9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7661D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A7E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19EA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660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406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672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66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363BB-C97C-4E9B-969D-FECE2122A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25</Pages>
  <Words>6324</Words>
  <Characters>43172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49398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46</cp:revision>
  <cp:lastPrinted>2019-02-04T06:44:00Z</cp:lastPrinted>
  <dcterms:created xsi:type="dcterms:W3CDTF">2019-02-07T06:22:00Z</dcterms:created>
  <dcterms:modified xsi:type="dcterms:W3CDTF">2019-10-24T07:46:00Z</dcterms:modified>
</cp:coreProperties>
</file>